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PS - Rovné příležitosti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4.10.2023, 15:00 hod.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Základní škola a mateřská škola při nemocnici, Chomutovská 1289, 432 01 Kadaň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>
          <w:rFonts w:ascii="Bookman Old Style" w:cs="Bookman Old Style" w:eastAsia="Bookman Old Style" w:hAnsi="Bookman Old Styl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tuj6fhyoomgt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Setkání se zúčastnili: viz prezenční listina, originál je archivován v kanceláři MAS Vladař.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ohv7bvk5o3i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Bookman Old Style" w:cs="Bookman Old Style" w:eastAsia="Bookman Old Style" w:hAnsi="Bookman Old Style"/>
          <w:u w:val="single"/>
        </w:rPr>
      </w:pPr>
      <w:bookmarkStart w:colFirst="0" w:colLast="0" w:name="_heading=h.of8ul31m6gja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spacing w:line="276" w:lineRule="auto"/>
        <w:ind w:left="708.6614173228347" w:hanging="283.46456692913375"/>
        <w:rPr>
          <w:rFonts w:ascii="Bookman Old Style" w:cs="Bookman Old Style" w:eastAsia="Bookman Old Style" w:hAnsi="Bookman Old Style"/>
        </w:rPr>
      </w:pPr>
      <w:bookmarkStart w:colFirst="0" w:colLast="0" w:name="_heading=h.njq12gectq3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1.</w:t>
        <w:tab/>
        <w:t xml:space="preserve">Zahájení</w:t>
      </w:r>
    </w:p>
    <w:p w:rsidR="00000000" w:rsidDel="00000000" w:rsidP="00000000" w:rsidRDefault="00000000" w:rsidRPr="00000000" w14:paraId="0000000F">
      <w:pPr>
        <w:spacing w:line="276" w:lineRule="auto"/>
        <w:ind w:left="708.6614173228347" w:hanging="283.46456692913375"/>
        <w:rPr>
          <w:rFonts w:ascii="Bookman Old Style" w:cs="Bookman Old Style" w:eastAsia="Bookman Old Style" w:hAnsi="Bookman Old Style"/>
        </w:rPr>
      </w:pPr>
      <w:bookmarkStart w:colFirst="0" w:colLast="0" w:name="_heading=h.cbmn5hngo54d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2.</w:t>
        <w:tab/>
        <w:t xml:space="preserve">Projektová část </w:t>
      </w:r>
    </w:p>
    <w:p w:rsidR="00000000" w:rsidDel="00000000" w:rsidP="00000000" w:rsidRDefault="00000000" w:rsidRPr="00000000" w14:paraId="00000010">
      <w:pPr>
        <w:spacing w:line="276" w:lineRule="auto"/>
        <w:ind w:left="708.6614173228347" w:hanging="283.46456692913375"/>
        <w:rPr>
          <w:rFonts w:ascii="Bookman Old Style" w:cs="Bookman Old Style" w:eastAsia="Bookman Old Style" w:hAnsi="Bookman Old Style"/>
          <w:b w:val="1"/>
        </w:rPr>
      </w:pPr>
      <w:bookmarkStart w:colFirst="0" w:colLast="0" w:name="_heading=h.d3dhlf9v97u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3. Představení organizace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DCFF z.s - Ateliér Kadaň</w:t>
      </w:r>
    </w:p>
    <w:p w:rsidR="00000000" w:rsidDel="00000000" w:rsidP="00000000" w:rsidRDefault="00000000" w:rsidRPr="00000000" w14:paraId="00000011">
      <w:pPr>
        <w:spacing w:line="276" w:lineRule="auto"/>
        <w:ind w:left="708.6614173228347" w:hanging="283.46456692913375"/>
        <w:rPr>
          <w:rFonts w:ascii="Bookman Old Style" w:cs="Bookman Old Style" w:eastAsia="Bookman Old Style" w:hAnsi="Bookman Old Style"/>
        </w:rPr>
      </w:pPr>
      <w:bookmarkStart w:colFirst="0" w:colLast="0" w:name="_heading=h.nxvx23cl5j5s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4.</w:t>
        <w:tab/>
        <w:t xml:space="preserve">Prostor pro sdílení zkušeností a dobré praxe</w:t>
      </w:r>
    </w:p>
    <w:p w:rsidR="00000000" w:rsidDel="00000000" w:rsidP="00000000" w:rsidRDefault="00000000" w:rsidRPr="00000000" w14:paraId="00000012">
      <w:pPr>
        <w:spacing w:line="276" w:lineRule="auto"/>
        <w:ind w:left="708.6614173228347" w:hanging="283.46456692913375"/>
        <w:rPr>
          <w:rFonts w:ascii="Bookman Old Style" w:cs="Bookman Old Style" w:eastAsia="Bookman Old Style" w:hAnsi="Bookman Old Style"/>
        </w:rPr>
      </w:pPr>
      <w:bookmarkStart w:colFirst="0" w:colLast="0" w:name="_heading=h.bboijlen40g2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5.</w:t>
        <w:tab/>
        <w:t xml:space="preserve">Různé, diskuse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Bookman Old Style" w:cs="Bookman Old Style" w:eastAsia="Bookman Old Style" w:hAnsi="Bookman Old Style"/>
          <w:b w:val="1"/>
        </w:rPr>
      </w:pPr>
      <w:bookmarkStart w:colFirst="0" w:colLast="0" w:name="_heading=h.k37y7x53xy96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Zahájení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3943vjyxjtpa" w:id="9"/>
      <w:bookmarkEnd w:id="9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Na začátku setkání pan Zárybnický všechny přítomné přivítal na pracovní skupině a seznámil s programem jednání.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al9kf14xlj0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Bookman Old Style" w:cs="Bookman Old Style" w:eastAsia="Bookman Old Style" w:hAnsi="Bookman Old Style"/>
          <w:b w:val="1"/>
        </w:rPr>
      </w:pPr>
      <w:bookmarkStart w:colFirst="0" w:colLast="0" w:name="_heading=h.e9apn3y7j9ye" w:id="11"/>
      <w:bookmarkEnd w:id="11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Projektová část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3cnjcmydx5eh" w:id="12"/>
      <w:bookmarkEnd w:id="1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Pan Zárybnický shrnul dosavadní výstupy končícího projektu MAP3 a informoval o podané žádosti do navazujícího projektu MAP4. Dále pozval členy pracovní skupiny na plánované informační setkání pro všechny PS a ŘV a další aktéry s výzkumníky ze společnosti “PAQ RESEARCH“ zaměřený na jejich výstupy o výsledcích vzdělávání v ORP Kadaň (více viz www.mapavzdelavani.cz) v listopadu 2023. 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5to87hs36r1l" w:id="13"/>
      <w:bookmarkEnd w:id="13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Bookman Old Style" w:cs="Bookman Old Style" w:eastAsia="Bookman Old Style" w:hAnsi="Bookman Old Style"/>
          <w:b w:val="1"/>
        </w:rPr>
      </w:pPr>
      <w:bookmarkStart w:colFirst="0" w:colLast="0" w:name="_heading=h.wmb80eyplzfl" w:id="14"/>
      <w:bookmarkEnd w:id="14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3.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Představení organizace DEVELOPMENT CENTER FOR FOREIGNERS z.s.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6ozl9voh867p" w:id="15"/>
      <w:bookmarkEnd w:id="15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Na dnešním setkání představila slečna Tereza Prokůpková s kolegou Krishnou  neziskovou organizaci DCFF z.s, která v Kadani působí dva roky a zabývá se poskytováním podpory cizincům z třetích zemí při jejich začlenění do české společnosti prostřednictvím jazykových kurzů a workshopů. Představila realizované i plánované projekty a aktivity, které pořádají pro širokou veřejnost. Zároveň nabídla spolupráci školám, neziskovým organizacím a dalším aktérům pomoc s integrací dětí, také by uvítali spolupráci s SPC. Nakonec pozvala na pořádající akce Ateliéru. Více o projektu DCFF z.s na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u w:val="single"/>
            <w:rtl w:val="0"/>
          </w:rPr>
          <w:t xml:space="preserve">https://www.dcff.cz/atelier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cw5kd4uv0j76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Bookman Old Style" w:cs="Bookman Old Style" w:eastAsia="Bookman Old Style" w:hAnsi="Bookman Old Style"/>
          <w:b w:val="1"/>
          <w:highlight w:val="yellow"/>
        </w:rPr>
      </w:pPr>
      <w:bookmarkStart w:colFirst="0" w:colLast="0" w:name="_heading=h.h9rq9sprs3c7" w:id="17"/>
      <w:bookmarkEnd w:id="17"/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Prostor pro sdílení zkušeností a dobré praxe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Bookman Old Style" w:cs="Bookman Old Style" w:eastAsia="Bookman Old Style" w:hAnsi="Bookman Old Style"/>
          <w:color w:val="1155cc"/>
          <w:u w:val="single"/>
        </w:rPr>
      </w:pPr>
      <w:bookmarkStart w:colFirst="0" w:colLast="0" w:name="_heading=h.prozvkk097i1" w:id="18"/>
      <w:bookmarkEnd w:id="18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Paní Chryzová následně představila nové projekty sociálně aktivizačního centra Tilia Kadaň, z.s. Více informací na: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u w:val="single"/>
            <w:rtl w:val="0"/>
          </w:rPr>
          <w:t xml:space="preserve">https://tiliakadan.cz/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155cc"/>
          <w:rtl w:val="0"/>
        </w:rPr>
        <w:t xml:space="preserve">    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Dále byl diskutován další postup při vytváření metodického manuálu pro spolupráci mezi OSPOD, PPP, odborem školství, školami a dalšími aktéry. V této souvislosti bude vytvořen širší pracovní tým, který bude práce na tvorbě manuálu dále posouvat a koordinovat. P. Zárybnický zjistí další možné inspirační zdroje (dobré praxe), p. Hanták navrhne složení pracovního týmu.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jpmuypk52w11" w:id="19"/>
      <w:bookmarkEnd w:id="19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Diskutována byla i potřeba aktualizací sociálních kontaktů v oblasti Kadaňska. Tento úkol by měla řešit Tilia Kadaň.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etaruun0xbnx" w:id="20"/>
      <w:bookmarkEnd w:id="2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V neposlední řadě byla diskutována aktuální forma potravinové pomoci realizovaná v Kadani místní charitou.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i8pd0cp96cq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gjdgxs" w:id="22"/>
      <w:bookmarkEnd w:id="2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Dohodnuta byla potřeba uspořádat setkání ředitelů v ORP.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et30v24k2f0s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bookmarkStart w:colFirst="0" w:colLast="0" w:name="_heading=h.8qjmyu3n7auj" w:id="24"/>
      <w:bookmarkEnd w:id="24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Závěrem setkání byli účastníci vyzváni pravidelného sdílení nových informací a pozvánek na akce, které budou následně distribuovány v ORP.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ba6fxt3tnj60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mbm0u2jrbjag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fl2ioe1ujxf2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right"/>
        <w:rPr>
          <w:rFonts w:ascii="Bookman Old Style" w:cs="Bookman Old Style" w:eastAsia="Bookman Old Style" w:hAnsi="Bookman Old Style"/>
        </w:rPr>
      </w:pPr>
      <w:bookmarkStart w:colFirst="0" w:colLast="0" w:name="_heading=h.fj4jvcd80id5" w:id="28"/>
      <w:bookmarkEnd w:id="28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Zapsala: Anna Meniecová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Bookman Old Style" w:cs="Bookman Old Style" w:eastAsia="Bookman Old Style" w:hAnsi="Bookman Old Style"/>
        </w:rPr>
      </w:pPr>
      <w:bookmarkStart w:colFirst="0" w:colLast="0" w:name="_heading=h.u8p4idhippes" w:id="29"/>
      <w:bookmarkEnd w:id="29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6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  <w:t xml:space="preserve">MAP3 ORP Kadaň  CZ.02.3.68/0.0/0.0/20_082/0023128</w:t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cff.cz/atelier" TargetMode="External"/><Relationship Id="rId8" Type="http://schemas.openxmlformats.org/officeDocument/2006/relationships/hyperlink" Target="https://tiliakadan.cz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tI3hjSsLsXm5TIYAONJh2A39g==">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2022-09-05T07:06:00Z</dcterms:created>
  <dc:creator>Lnenickova</dc:creator>
</cp:coreProperties>
</file>