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7C" w:rsidRDefault="00AD627C">
      <w:pPr>
        <w:rPr>
          <w:rFonts w:ascii="Arial" w:eastAsia="Arial" w:hAnsi="Arial" w:cs="Arial"/>
          <w:b/>
          <w:sz w:val="28"/>
          <w:szCs w:val="28"/>
        </w:rPr>
      </w:pPr>
    </w:p>
    <w:p w:rsidR="00AD627C" w:rsidRDefault="00444B0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AD627C" w:rsidRDefault="00AD627C">
      <w:pPr>
        <w:rPr>
          <w:rFonts w:ascii="Arial" w:eastAsia="Arial" w:hAnsi="Arial" w:cs="Arial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:rsidR="00AD627C" w:rsidRDefault="00444B08">
            <w:r>
              <w:t xml:space="preserve">Projektový </w:t>
            </w:r>
            <w:proofErr w:type="gramStart"/>
            <w:r>
              <w:t>den - Polytechnické</w:t>
            </w:r>
            <w:proofErr w:type="gramEnd"/>
            <w:r>
              <w:t xml:space="preserve"> vzdělávání</w:t>
            </w:r>
          </w:p>
          <w:p w:rsidR="009E3738" w:rsidRDefault="009E3738">
            <w:r>
              <w:t>Malý kutil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:rsidR="00AD627C" w:rsidRDefault="00444B08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:rsidR="00AD627C" w:rsidRDefault="00EF050F">
            <w:r>
              <w:t>08.04.2025 9:00-11:00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:rsidR="00AD627C" w:rsidRDefault="00EF050F">
            <w:r>
              <w:t>3. ZŠ Kadaň 4.B</w:t>
            </w:r>
          </w:p>
        </w:tc>
      </w:tr>
    </w:tbl>
    <w:p w:rsidR="00AD627C" w:rsidRDefault="00AD627C">
      <w:pPr>
        <w:rPr>
          <w:rFonts w:ascii="Arial" w:eastAsia="Arial" w:hAnsi="Arial" w:cs="Arial"/>
          <w:sz w:val="36"/>
          <w:szCs w:val="36"/>
        </w:rPr>
      </w:pPr>
    </w:p>
    <w:p w:rsidR="00AD627C" w:rsidRDefault="00444B08">
      <w:r>
        <w:t xml:space="preserve">Lekce </w:t>
      </w:r>
      <w:r w:rsidR="009E3738">
        <w:t xml:space="preserve">Malý kutil </w:t>
      </w:r>
      <w:r>
        <w:t xml:space="preserve">se konala v rámci implementační aktivity Akce spolupráce ZŠ, MŠ a dalších institucí v oblasti polytechniky. Aktivita byla organizována v rámci projektového dne pro </w:t>
      </w:r>
      <w:r w:rsidR="00752155">
        <w:t>děti MŠ</w:t>
      </w:r>
      <w:r>
        <w:t xml:space="preserve">, jehož hlavním tématem bylo polytechnické vzdělávání. </w:t>
      </w:r>
    </w:p>
    <w:p w:rsidR="00EF050F" w:rsidRDefault="00EF050F"/>
    <w:p w:rsidR="00EF050F" w:rsidRDefault="00EF050F">
      <w:r>
        <w:t>K projektu byly využity pomůcky zakoupené pomocí MAP4.</w:t>
      </w:r>
    </w:p>
    <w:p w:rsidR="00AD627C" w:rsidRDefault="00AD627C"/>
    <w:p w:rsidR="009E3738" w:rsidRDefault="00444B08">
      <w:r>
        <w:t>T</w:t>
      </w:r>
      <w:r w:rsidR="00711F34">
        <w:t>eoretická část:</w:t>
      </w:r>
    </w:p>
    <w:p w:rsidR="00711F34" w:rsidRDefault="00EF050F">
      <w:r>
        <w:t>V teoretické části žáci poznávali nářadí a vyměnili si znalosti z praktického využití daného nářadí.</w:t>
      </w:r>
    </w:p>
    <w:p w:rsidR="009E3738" w:rsidRDefault="009E3738"/>
    <w:p w:rsidR="00AD627C" w:rsidRDefault="00444B08">
      <w:r>
        <w:t>Praktická část:</w:t>
      </w:r>
    </w:p>
    <w:p w:rsidR="00EF050F" w:rsidRDefault="00444B08">
      <w:r>
        <w:t xml:space="preserve">V praktické části si </w:t>
      </w:r>
      <w:r w:rsidR="00C80845">
        <w:t>žáci</w:t>
      </w:r>
      <w:r>
        <w:t xml:space="preserve"> </w:t>
      </w:r>
      <w:r w:rsidR="009E3738">
        <w:t>vyzkoušel</w:t>
      </w:r>
      <w:r w:rsidR="00C80845">
        <w:t>i</w:t>
      </w:r>
      <w:r w:rsidR="009E3738">
        <w:t xml:space="preserve"> práci s konkrétním nářadím.</w:t>
      </w:r>
      <w:r w:rsidR="00C80845">
        <w:t xml:space="preserve"> </w:t>
      </w:r>
      <w:r w:rsidR="00EF050F">
        <w:t xml:space="preserve">Žáci byli rozděleni do skupin, ve kterých pracovali. Jako nácvik práce s kladivem byly využity ořechy, které si žáci rozbíjeli úderem kladiva. Po nácviku následovala výroba výrobku – věšáku ve tvaru ježka. Žáci zatloukali hřebíky do kusu dřeva, ze kterého byl vyříznut tvar ježka. Dalším úkolem bylo šroubování šroubovákem a zkouška vyšroubovat a zašroubovat šrouby do dřeva. Žáci museli spolupracovat, nářadí si vzájemně půjčovat a být k sobě navzájem ohleduplní v rámci bezpečnosti. </w:t>
      </w:r>
    </w:p>
    <w:p w:rsidR="00EF050F" w:rsidRDefault="00EF050F">
      <w:r>
        <w:t xml:space="preserve">Domů si každý odnesl hotový </w:t>
      </w:r>
      <w:proofErr w:type="spellStart"/>
      <w:r>
        <w:t>věšáček</w:t>
      </w:r>
      <w:proofErr w:type="spellEnd"/>
      <w:r>
        <w:t xml:space="preserve"> vlastní tvorby.</w:t>
      </w:r>
    </w:p>
    <w:p w:rsidR="00C57C5C" w:rsidRDefault="00C57C5C">
      <w:r>
        <w:t xml:space="preserve">U žáků byla rozvíjena jemná motorika, fantazie, soustředěnost a zručnost. </w:t>
      </w:r>
    </w:p>
    <w:p w:rsidR="00EF050F" w:rsidRDefault="00EF050F"/>
    <w:p w:rsidR="00C80845" w:rsidRDefault="00EF050F">
      <w:r>
        <w:t>Tímto projektem se do škol navrací</w:t>
      </w:r>
      <w:r w:rsidR="00C57C5C">
        <w:t xml:space="preserve"> práce s nářadím formou dílny v rámci pracovních činností. </w:t>
      </w:r>
    </w:p>
    <w:p w:rsidR="00AD627C" w:rsidRDefault="00AD627C"/>
    <w:p w:rsidR="00AD627C" w:rsidRDefault="00444B08">
      <w:r>
        <w:t>Zpětná vazba:</w:t>
      </w:r>
    </w:p>
    <w:p w:rsidR="00AD627C" w:rsidRDefault="00C57C5C">
      <w:pPr>
        <w:tabs>
          <w:tab w:val="left" w:pos="7968"/>
        </w:tabs>
      </w:pPr>
      <w:r>
        <w:t>Tento projekt je u učitelů velice vítaný.</w:t>
      </w:r>
    </w:p>
    <w:p w:rsidR="00C57C5C" w:rsidRDefault="00C57C5C">
      <w:pPr>
        <w:tabs>
          <w:tab w:val="left" w:pos="7968"/>
        </w:tabs>
      </w:pPr>
    </w:p>
    <w:p w:rsidR="00AD627C" w:rsidRDefault="00444B08">
      <w:pPr>
        <w:tabs>
          <w:tab w:val="left" w:pos="7968"/>
        </w:tabs>
      </w:pPr>
      <w:r>
        <w:t xml:space="preserve">Zapsala: Renata </w:t>
      </w:r>
      <w:proofErr w:type="spellStart"/>
      <w:r>
        <w:t>Salvétová</w:t>
      </w:r>
      <w:bookmarkStart w:id="0" w:name="_GoBack"/>
      <w:bookmarkEnd w:id="0"/>
      <w:proofErr w:type="spellEnd"/>
      <w:r>
        <w:tab/>
      </w:r>
    </w:p>
    <w:sectPr w:rsidR="00AD627C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CA3" w:rsidRDefault="00C10CA3">
      <w:r>
        <w:separator/>
      </w:r>
    </w:p>
  </w:endnote>
  <w:endnote w:type="continuationSeparator" w:id="0">
    <w:p w:rsidR="00C10CA3" w:rsidRDefault="00C1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CA3" w:rsidRDefault="00C10CA3">
      <w:r>
        <w:separator/>
      </w:r>
    </w:p>
  </w:footnote>
  <w:footnote w:type="continuationSeparator" w:id="0">
    <w:p w:rsidR="00C10CA3" w:rsidRDefault="00C1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/>
  <w:p w:rsidR="00AD627C" w:rsidRDefault="00444B08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6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D627C" w:rsidRDefault="00AD627C">
    <w:pPr>
      <w:jc w:val="center"/>
    </w:pPr>
  </w:p>
  <w:p w:rsidR="00AD627C" w:rsidRDefault="00444B08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7C"/>
    <w:rsid w:val="001D5368"/>
    <w:rsid w:val="00203448"/>
    <w:rsid w:val="00444B08"/>
    <w:rsid w:val="00711F34"/>
    <w:rsid w:val="00752155"/>
    <w:rsid w:val="008B7084"/>
    <w:rsid w:val="009319F1"/>
    <w:rsid w:val="009E3738"/>
    <w:rsid w:val="00AD627C"/>
    <w:rsid w:val="00C10CA3"/>
    <w:rsid w:val="00C22EEB"/>
    <w:rsid w:val="00C57C5C"/>
    <w:rsid w:val="00C80845"/>
    <w:rsid w:val="00CD22CD"/>
    <w:rsid w:val="00EF050F"/>
    <w:rsid w:val="00F8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86BC"/>
  <w15:docId w15:val="{4DDA4D4E-EED3-48C8-989E-805FD78F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x/9tABGTvjLvehkf7aE7fen3w==">CgMxLjA4AHIhMWFxcmRmbm9PMS1TZ2RSbG5LU2NLdWlDVFlya1ZHUEZ2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2025-04-10T18:40:00Z</dcterms:created>
  <dcterms:modified xsi:type="dcterms:W3CDTF">2025-04-10T18:40:00Z</dcterms:modified>
</cp:coreProperties>
</file>