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od Mgr. Jovanky Rybové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Jak na matematiku na 1. stupni v novém RVP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12.6.2025 od 14:00 do 18:00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Aula na 1. ZŠ Kadaň, ul. Školní 1479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Jak na matematiku na 1. stupni v novém RVP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 čtvrtek 12. června 2025 od 14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Auly na 1. ZŠ v Kadani (ul.Školní 1479, 432 01 Kadaň).</w:t>
      </w:r>
    </w:p>
    <w:p w:rsidR="00000000" w:rsidDel="00000000" w:rsidP="00000000" w:rsidRDefault="00000000" w:rsidRPr="00000000" w14:paraId="00000013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PROGRAM SEMINÁŘE: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Fonts w:ascii="Calibri" w:cs="Calibri" w:eastAsia="Calibri" w:hAnsi="Calibri"/>
          <w:color w:val="131313"/>
          <w:rtl w:val="0"/>
        </w:rPr>
        <w:t xml:space="preserve">Revize RVP ZV přináší zásadní změny ve výuce matematiky na 1. stupni. Opírá se o Evropský globální rámec. Výuka je strukturována do pěti tematických okruhů, které jsou jednotné pro celé základní vzdělávání.  Stejně jako ostatní obory se matematika nyní více propojuje s klíčovými kompetencemi a základními gramotnostmi.  Významně se rozšiřuje důraz na řešení problémů, kde žáci ověřují své postupy, pracují s chybou a rozvíjejí strategické i kritické myšlení. Konstruktivistický a formativní přístup ke vzdělávání se stává standardem.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b w:val="1"/>
          <w:color w:val="131313"/>
        </w:rPr>
      </w:pPr>
      <w:r w:rsidDel="00000000" w:rsidR="00000000" w:rsidRPr="00000000">
        <w:rPr>
          <w:rFonts w:ascii="Calibri" w:cs="Calibri" w:eastAsia="Calibri" w:hAnsi="Calibri"/>
          <w:b w:val="1"/>
          <w:color w:val="131313"/>
          <w:rtl w:val="0"/>
        </w:rPr>
        <w:t xml:space="preserve">Na semináři se zaměříme na: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Fonts w:ascii="Calibri" w:cs="Calibri" w:eastAsia="Calibri" w:hAnsi="Calibri"/>
          <w:color w:val="131313"/>
          <w:rtl w:val="0"/>
        </w:rPr>
        <w:t xml:space="preserve">• Jak se změnily očekávané výsledky učení a co to znamená pro praxi.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Fonts w:ascii="Calibri" w:cs="Calibri" w:eastAsia="Calibri" w:hAnsi="Calibri"/>
          <w:color w:val="131313"/>
          <w:rtl w:val="0"/>
        </w:rPr>
        <w:t xml:space="preserve">• Jak integrovat matematiku s dalšími oblastmi vzdělávání.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Fonts w:ascii="Calibri" w:cs="Calibri" w:eastAsia="Calibri" w:hAnsi="Calibri"/>
          <w:color w:val="131313"/>
          <w:rtl w:val="0"/>
        </w:rPr>
        <w:t xml:space="preserve">• Jak podporovat žáky v jejich učení prostřednictvím práce s chybou.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Fonts w:ascii="Calibri" w:cs="Calibri" w:eastAsia="Calibri" w:hAnsi="Calibri"/>
          <w:color w:val="131313"/>
          <w:rtl w:val="0"/>
        </w:rPr>
        <w:t xml:space="preserve">• Jaké aktivní metody výuky fungují v nové koncepci RVP.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Fonts w:ascii="Calibri" w:cs="Calibri" w:eastAsia="Calibri" w:hAnsi="Calibri"/>
          <w:color w:val="131313"/>
          <w:rtl w:val="0"/>
        </w:rPr>
        <w:t xml:space="preserve">• Jak efektivně rozvíjet logicko-matematickou gramotnost u žáků.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Roboto" w:cs="Roboto" w:eastAsia="Roboto" w:hAnsi="Roboto"/>
          <w:color w:val="1313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color w:val="131313"/>
        </w:rPr>
      </w:pPr>
      <w:r w:rsidDel="00000000" w:rsidR="00000000" w:rsidRPr="00000000">
        <w:rPr>
          <w:rFonts w:ascii="Calibri" w:cs="Calibri" w:eastAsia="Calibri" w:hAnsi="Calibri"/>
          <w:color w:val="131313"/>
          <w:rtl w:val="0"/>
        </w:rPr>
        <w:t xml:space="preserve">Seminář nabídne konkrétní ukázky a praktické tipy pro učitele 1. stupně, kteří chtějí pochopit změny v RVP a přizpůsobit svou výuku novým požadavkům.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ind w:left="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Prosíme, potvrďte svou účast v registračním formuláři zde: </w:t>
      </w:r>
    </w:p>
    <w:p w:rsidR="00000000" w:rsidDel="00000000" w:rsidP="00000000" w:rsidRDefault="00000000" w:rsidRPr="00000000" w14:paraId="00000022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https://forms.gle/XpMLWJABYyMrNXzu5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pro připojení ke Google Meet</w:t>
      </w:r>
    </w:p>
    <w:p w:rsidR="00000000" w:rsidDel="00000000" w:rsidP="00000000" w:rsidRDefault="00000000" w:rsidRPr="00000000" w14:paraId="00000024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Odkaz na videohovor: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https://meet.google.com/bbq-dbjj-qos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Nebo vytočte: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‪(CZ) +420 234 610 643‬ PIN: ‪897 316 813‬#</w:t>
      </w:r>
    </w:p>
    <w:p w:rsidR="00000000" w:rsidDel="00000000" w:rsidP="00000000" w:rsidRDefault="00000000" w:rsidRPr="00000000" w14:paraId="00000026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telefonní čísla: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https://tel.meet/bbq-dbjj-qos?pin=2109114006216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https://www.vzdelavani-kadansko.cz</w:t>
        </w:r>
      </w:hyperlink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37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5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vzdelavani-kadansko.cz" TargetMode="External"/><Relationship Id="rId12" Type="http://schemas.openxmlformats.org/officeDocument/2006/relationships/footer" Target="footer1.xml"/><Relationship Id="rId9" Type="http://schemas.openxmlformats.org/officeDocument/2006/relationships/hyperlink" Target="https://tel.meet/bbq-dbjj-qos?pin=21091140062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XpMLWJABYyMrNXzu5" TargetMode="External"/><Relationship Id="rId8" Type="http://schemas.openxmlformats.org/officeDocument/2006/relationships/hyperlink" Target="https://meet.google.com/bbq-dbjj-qo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m+5PJrcDjNd1l5pFoMGKGQXbQ==">CgMxLjA4AHIhMXJKX05YRDljUWFpa3NfSmFOX2Fqa0ZRWV9XdWY2cXVt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2024-01-03T10:30:00Z</dcterms:created>
  <dc:creator>Uživatel systému Windows</dc:creator>
</cp:coreProperties>
</file>