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02">
      <w:pPr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           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na seminář</w:t>
      </w:r>
    </w:p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  <w:b w:val="1"/>
          <w:color w:val="202124"/>
          <w:sz w:val="30"/>
          <w:szCs w:val="3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36"/>
          <w:szCs w:val="36"/>
          <w:rtl w:val="0"/>
        </w:rPr>
        <w:t xml:space="preserve">“Angličtina zaměřená na dětskou dramatiku”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6"/>
          <w:szCs w:val="36"/>
          <w:highlight w:val="whit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0"/>
          <w:szCs w:val="3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850.3937007874017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30"/>
          <w:szCs w:val="30"/>
          <w:highlight w:val="white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color w:val="202124"/>
          <w:sz w:val="30"/>
          <w:szCs w:val="30"/>
          <w:highlight w:val="white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rHeight w:val="201.97265624999997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30.5. 2024 od 15:30 hod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Na Podlesí 1480, Kadaň   (vstup zadním vchodem, cvičná kuchyňka)</w:t>
            </w:r>
          </w:p>
        </w:tc>
      </w:tr>
      <w:tr>
        <w:trPr>
          <w:cantSplit w:val="0"/>
          <w:trHeight w:val="411.9726562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Lektor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Lenka Nováková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Vážení,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dovolte nám, abychom Vás pozvali na podpůrný seminář pro učitele anglického jazyka se zaměřením na praktické a inovativní metody výuky, který bude lektorovat paní Lenka Nováková.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Seminář se uskuteční  v pondělí dne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30. května 2024 od 15:30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hodin v prostorách Základní školy Kadaň, Na Podlesí 1480, 432 01 Kadaň.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Seminář je určen pro učitele angličtiny MŠ, 1.stupeň ZŠ</w:t>
      </w:r>
    </w:p>
    <w:p w:rsidR="00000000" w:rsidDel="00000000" w:rsidP="00000000" w:rsidRDefault="00000000" w:rsidRPr="00000000" w14:paraId="00000010">
      <w:pPr>
        <w:shd w:fill="ffffff" w:val="clear"/>
        <w:spacing w:after="220" w:before="220" w:lineRule="auto"/>
        <w:rPr>
          <w:rFonts w:ascii="Calibri" w:cs="Calibri" w:eastAsia="Calibri" w:hAnsi="Calibri"/>
          <w:b w:val="1"/>
          <w:color w:val="202124"/>
          <w:u w:val="single"/>
        </w:rPr>
      </w:pPr>
      <w:r w:rsidDel="00000000" w:rsidR="00000000" w:rsidRPr="00000000">
        <w:rPr>
          <w:rFonts w:ascii="Calibri" w:cs="Calibri" w:eastAsia="Calibri" w:hAnsi="Calibri"/>
          <w:color w:val="202124"/>
          <w:u w:val="single"/>
          <w:rtl w:val="0"/>
        </w:rPr>
        <w:t xml:space="preserve">Témata, která budeme procházet, zahrnují: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Dětskou dramatiku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: Jak efektivně integrovat dramatické prvky do zvýšení výuky pro angažovanost a porozumění.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Motivace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: Jak udržet motivaci dětí/žáků a podporovat jejich zájem o angličtinu.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Srozumitelné podání látky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: Tipy a triky, jak jasně a srozumitelně prezentovat učivo, aby ho děti/žáci lépe pochopili.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Rozmanitost úkolů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: Jakým způsobem vznikají různorodé úkoly a aktivity, které podporují učení a komunikaci v angličtině.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Angličtinu v praktickém využití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: Jak propojit učivo s reálnými situacemi a každodenním životem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left="720" w:firstLine="0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rFonts w:ascii="Calibri" w:cs="Calibri" w:eastAsia="Calibri" w:hAnsi="Calibri"/>
          <w:color w:val="202124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rtl w:val="0"/>
        </w:rPr>
        <w:t xml:space="preserve">Pozn.: Účast na semináři je zcela zdarma. Občerstvení zajištěno.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rFonts w:ascii="Calibri" w:cs="Calibri" w:eastAsia="Calibri" w:hAnsi="Calibri"/>
          <w:color w:val="20212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rFonts w:ascii="Calibri" w:cs="Calibri" w:eastAsia="Calibri" w:hAnsi="Calibri"/>
          <w:b w:val="1"/>
          <w:color w:val="202124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z w:val="26"/>
          <w:szCs w:val="26"/>
          <w:rtl w:val="0"/>
        </w:rPr>
        <w:t xml:space="preserve">Prosíme o potvrzení účasti v registračním formuláři nejpozději do 29. května 2024.</w:t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rFonts w:ascii="Calibri" w:cs="Calibri" w:eastAsia="Calibri" w:hAnsi="Calibri"/>
          <w:b w:val="1"/>
          <w:color w:val="202124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z w:val="26"/>
          <w:szCs w:val="26"/>
          <w:rtl w:val="0"/>
        </w:rPr>
        <w:t xml:space="preserve">Přihlásit se můžete zde: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6"/>
            <w:szCs w:val="26"/>
            <w:u w:val="single"/>
            <w:rtl w:val="0"/>
          </w:rPr>
          <w:t xml:space="preserve">https://forms.gle/G28pP4PsjhtfmARi7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rFonts w:ascii="Calibri" w:cs="Calibri" w:eastAsia="Calibri" w:hAnsi="Calibri"/>
          <w:b w:val="1"/>
          <w:color w:val="20212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rFonts w:ascii="Arial" w:cs="Arial" w:eastAsia="Arial" w:hAnsi="Arial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MAP4 ORP 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Bližší informace o projektu naleznete na https://www.vzdelavani-kadansko.cz/</w:t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.0078740157481" w:footer="1303.93700787401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43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ORP Kadaň, reg. č. CZ.02.02.XX/00/23_017/0008259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02124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G28pP4PsjhtfmARi7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CxVqz3jZk5ZvnaipZY+gR+4zeQ==">CgMxLjA4AHIhMW1fWW84ckVJMjFpWkZ0M2ttN0R1SHlwSXBCWHh4UFVf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2024-02-19T12:08:00Z</dcterms:created>
  <dc:creator>Uživatel systému Windows</dc:creator>
</cp:coreProperties>
</file>