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A7320" w14:textId="77777777" w:rsidR="0093116E" w:rsidRDefault="0093116E">
      <w:pPr>
        <w:rPr>
          <w:sz w:val="30"/>
          <w:szCs w:val="30"/>
        </w:rPr>
      </w:pPr>
    </w:p>
    <w:p w14:paraId="2A1F6FEA" w14:textId="77777777" w:rsidR="0093116E" w:rsidRDefault="00000000">
      <w:pPr>
        <w:rPr>
          <w:b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</w:t>
      </w:r>
      <w:r>
        <w:rPr>
          <w:b/>
          <w:sz w:val="30"/>
          <w:szCs w:val="30"/>
        </w:rPr>
        <w:t xml:space="preserve"> ZÁPIS</w:t>
      </w:r>
    </w:p>
    <w:p w14:paraId="13151CF5" w14:textId="77777777" w:rsidR="0093116E" w:rsidRDefault="0093116E">
      <w:pPr>
        <w:rPr>
          <w:sz w:val="30"/>
          <w:szCs w:val="30"/>
        </w:rPr>
      </w:pPr>
    </w:p>
    <w:tbl>
      <w:tblPr>
        <w:tblStyle w:val="a2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371"/>
      </w:tblGrid>
      <w:tr w:rsidR="0093116E" w14:paraId="4BE66FD3" w14:textId="77777777">
        <w:trPr>
          <w:trHeight w:val="464"/>
        </w:trPr>
        <w:tc>
          <w:tcPr>
            <w:tcW w:w="2689" w:type="dxa"/>
          </w:tcPr>
          <w:p w14:paraId="2C049848" w14:textId="77777777" w:rsidR="0093116E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Název akce</w:t>
            </w:r>
          </w:p>
        </w:tc>
        <w:tc>
          <w:tcPr>
            <w:tcW w:w="6371" w:type="dxa"/>
          </w:tcPr>
          <w:p w14:paraId="4752BB40" w14:textId="77777777" w:rsidR="0093116E" w:rsidRDefault="00000000">
            <w:pPr>
              <w:tabs>
                <w:tab w:val="left" w:pos="4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Cyklus aktivit pro děti ZŠ </w:t>
            </w:r>
          </w:p>
        </w:tc>
      </w:tr>
      <w:tr w:rsidR="0093116E" w14:paraId="484DDEA1" w14:textId="77777777">
        <w:trPr>
          <w:trHeight w:val="464"/>
        </w:trPr>
        <w:tc>
          <w:tcPr>
            <w:tcW w:w="2689" w:type="dxa"/>
          </w:tcPr>
          <w:p w14:paraId="625CC8DE" w14:textId="77777777" w:rsidR="0093116E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Klíčová aktivita </w:t>
            </w:r>
          </w:p>
        </w:tc>
        <w:tc>
          <w:tcPr>
            <w:tcW w:w="6371" w:type="dxa"/>
          </w:tcPr>
          <w:p w14:paraId="1C92D6F9" w14:textId="77777777" w:rsidR="0093116E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Univerzita dětského věku</w:t>
            </w:r>
          </w:p>
        </w:tc>
      </w:tr>
      <w:tr w:rsidR="0093116E" w14:paraId="7A5DBAED" w14:textId="77777777">
        <w:trPr>
          <w:trHeight w:val="464"/>
        </w:trPr>
        <w:tc>
          <w:tcPr>
            <w:tcW w:w="2689" w:type="dxa"/>
          </w:tcPr>
          <w:p w14:paraId="6E62ADF6" w14:textId="77777777" w:rsidR="0093116E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Lekce na téma</w:t>
            </w:r>
          </w:p>
        </w:tc>
        <w:tc>
          <w:tcPr>
            <w:tcW w:w="6371" w:type="dxa"/>
          </w:tcPr>
          <w:p w14:paraId="5AB8B0A6" w14:textId="36EB120B" w:rsidR="0093116E" w:rsidRDefault="005E4A6D">
            <w:pPr>
              <w:rPr>
                <w:sz w:val="28"/>
                <w:szCs w:val="28"/>
              </w:rPr>
            </w:pPr>
            <w:proofErr w:type="spellStart"/>
            <w:r w:rsidRPr="005E4A6D">
              <w:rPr>
                <w:sz w:val="28"/>
                <w:szCs w:val="28"/>
              </w:rPr>
              <w:t>Decepticons</w:t>
            </w:r>
            <w:proofErr w:type="spellEnd"/>
          </w:p>
        </w:tc>
      </w:tr>
      <w:tr w:rsidR="0093116E" w14:paraId="4239638F" w14:textId="77777777">
        <w:trPr>
          <w:trHeight w:val="494"/>
        </w:trPr>
        <w:tc>
          <w:tcPr>
            <w:tcW w:w="2689" w:type="dxa"/>
          </w:tcPr>
          <w:p w14:paraId="78D90224" w14:textId="77777777" w:rsidR="0093116E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Lektor</w:t>
            </w:r>
          </w:p>
        </w:tc>
        <w:tc>
          <w:tcPr>
            <w:tcW w:w="6371" w:type="dxa"/>
          </w:tcPr>
          <w:p w14:paraId="01F12617" w14:textId="28270A2B" w:rsidR="005E4A6D" w:rsidRDefault="005E4A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Mgr. </w:t>
            </w:r>
            <w:r>
              <w:rPr>
                <w:sz w:val="28"/>
                <w:szCs w:val="28"/>
              </w:rPr>
              <w:t xml:space="preserve">Radek Vinický </w:t>
            </w:r>
          </w:p>
          <w:p w14:paraId="38341C95" w14:textId="4A6E3B98" w:rsidR="0093116E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Jakub Havlíček</w:t>
            </w:r>
          </w:p>
        </w:tc>
      </w:tr>
      <w:tr w:rsidR="0093116E" w14:paraId="1C37D3A0" w14:textId="77777777">
        <w:tc>
          <w:tcPr>
            <w:tcW w:w="2689" w:type="dxa"/>
          </w:tcPr>
          <w:p w14:paraId="2EAD4037" w14:textId="77777777" w:rsidR="0093116E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Datum a čas konání</w:t>
            </w:r>
          </w:p>
          <w:p w14:paraId="47853A99" w14:textId="77777777" w:rsidR="0093116E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od - do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6371" w:type="dxa"/>
          </w:tcPr>
          <w:p w14:paraId="5D25D766" w14:textId="326BB874" w:rsidR="0093116E" w:rsidRDefault="005E4A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00000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  <w:r w:rsidR="00000000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  <w:p w14:paraId="0FC53967" w14:textId="77777777" w:rsidR="0093116E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12.30 - 14:00 hod</w:t>
            </w:r>
          </w:p>
        </w:tc>
      </w:tr>
      <w:tr w:rsidR="0093116E" w14:paraId="75B07F83" w14:textId="77777777">
        <w:trPr>
          <w:trHeight w:val="555"/>
        </w:trPr>
        <w:tc>
          <w:tcPr>
            <w:tcW w:w="2689" w:type="dxa"/>
          </w:tcPr>
          <w:p w14:paraId="24BE653D" w14:textId="77777777" w:rsidR="0093116E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Místo konání</w:t>
            </w:r>
          </w:p>
        </w:tc>
        <w:tc>
          <w:tcPr>
            <w:tcW w:w="6371" w:type="dxa"/>
          </w:tcPr>
          <w:p w14:paraId="373E8CE8" w14:textId="77777777" w:rsidR="0093116E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Základní škola Kadaň, ul. Chomutovská 1683, okr. Chomutov</w:t>
            </w:r>
          </w:p>
        </w:tc>
      </w:tr>
    </w:tbl>
    <w:p w14:paraId="0F18BFA0" w14:textId="77777777" w:rsidR="0093116E" w:rsidRDefault="0093116E">
      <w:pPr>
        <w:rPr>
          <w:sz w:val="30"/>
          <w:szCs w:val="30"/>
        </w:rPr>
      </w:pPr>
    </w:p>
    <w:p w14:paraId="785B7629" w14:textId="77777777" w:rsidR="00C47398" w:rsidRDefault="00C47398" w:rsidP="00C47398">
      <w:pPr>
        <w:tabs>
          <w:tab w:val="left" w:pos="7968"/>
        </w:tabs>
      </w:pPr>
      <w:r>
        <w:t>Cyklus aktivit Univerzity dětského věku se zaměřuje na podporu rozvoje zvídavých a talentovaných žáků základních škol v Kadani, kterým nabízí inspirativní příležitosti pro rozšiřování znalostí a dovedností.</w:t>
      </w:r>
    </w:p>
    <w:p w14:paraId="67D0F05D" w14:textId="77777777" w:rsidR="00C47398" w:rsidRDefault="00C47398" w:rsidP="00C47398">
      <w:pPr>
        <w:tabs>
          <w:tab w:val="left" w:pos="7968"/>
        </w:tabs>
      </w:pPr>
      <w:bookmarkStart w:id="0" w:name="_heading=h.mb3iucoix8j4" w:colFirst="0" w:colLast="0"/>
      <w:bookmarkEnd w:id="0"/>
    </w:p>
    <w:p w14:paraId="55A20829" w14:textId="77777777" w:rsidR="00C47398" w:rsidRDefault="00C47398" w:rsidP="00C47398">
      <w:pPr>
        <w:tabs>
          <w:tab w:val="left" w:pos="7968"/>
        </w:tabs>
      </w:pPr>
      <w:bookmarkStart w:id="1" w:name="_heading=h.6iokihozusbh" w:colFirst="0" w:colLast="0"/>
      <w:bookmarkEnd w:id="1"/>
      <w:r>
        <w:t>Dne 5. března proběhla další lekce pro nadané žáky základních škol v Kadani na téma “</w:t>
      </w:r>
      <w:proofErr w:type="spellStart"/>
      <w:r w:rsidRPr="00A341B3">
        <w:t>Decepticons</w:t>
      </w:r>
      <w:proofErr w:type="spellEnd"/>
      <w:r>
        <w:t>” a primární vstup do vzdělávacích aktivit byl realizován skrze informatiku.</w:t>
      </w:r>
    </w:p>
    <w:p w14:paraId="441FE7B5" w14:textId="110E45C7" w:rsidR="00C47398" w:rsidRDefault="00C47398" w:rsidP="00C47398">
      <w:pPr>
        <w:tabs>
          <w:tab w:val="left" w:pos="7968"/>
        </w:tabs>
        <w:spacing w:before="240" w:after="240"/>
      </w:pPr>
      <w:r>
        <w:t>Tvůrčí lekce, která se uskutečnila na Sluníčkové škole v Kadani, byla přímo nasazená na autorskou interaktivně pojatou únikovou hru s názvem „</w:t>
      </w:r>
      <w:proofErr w:type="spellStart"/>
      <w:r w:rsidRPr="00675B47">
        <w:t>Decepticons</w:t>
      </w:r>
      <w:proofErr w:type="spellEnd"/>
      <w:r w:rsidRPr="00675B47">
        <w:t>: Záchrana lidstva</w:t>
      </w:r>
      <w:r>
        <w:t>“. Inovativní přístup vycházel z principů nové informatiky a vytvářel prostředí, ve kterém se propojovalo logické myšlení a týmová součinnost dětí</w:t>
      </w:r>
      <w:r w:rsidR="00333E05">
        <w:t xml:space="preserve">, </w:t>
      </w:r>
      <w:r>
        <w:t>stejně tak i jejich práce s moderními technologie. Děti pracovaly v rámci týmů s rolemi, kdy se staly průzkumníky na pomyslné vesmírné cestě. Bylo třeba plnit množství rozmanitých šifrovacích úloh a úkolů nutných k vyřešení tak, aby bylo možné po</w:t>
      </w:r>
      <w:r w:rsidRPr="006C2DAD">
        <w:t xml:space="preserve">stupovat. Každý úspěšně vyluštěný kód znamenal jednu zásadní výhru – součástku aktivního stavebnicového prvku Lego, klíčového pro konstrukci </w:t>
      </w:r>
      <w:r>
        <w:t xml:space="preserve">pomyslné </w:t>
      </w:r>
      <w:r w:rsidRPr="006C2DAD">
        <w:t xml:space="preserve">zbraně proti </w:t>
      </w:r>
      <w:proofErr w:type="spellStart"/>
      <w:r w:rsidRPr="006C2DAD">
        <w:t>Decepticonům</w:t>
      </w:r>
      <w:proofErr w:type="spellEnd"/>
      <w:r w:rsidRPr="006C2DAD">
        <w:t>.</w:t>
      </w:r>
      <w:r>
        <w:t xml:space="preserve"> Jednotlivé součástky (senzor, motor, programovatelný </w:t>
      </w:r>
      <w:proofErr w:type="spellStart"/>
      <w:r>
        <w:t>brick</w:t>
      </w:r>
      <w:proofErr w:type="spellEnd"/>
      <w:r>
        <w:t xml:space="preserve">), které týmy nabyly, obsahovaly QR kódy. Ty jim následně umožnovaly přesun k výukovým </w:t>
      </w:r>
      <w:r w:rsidRPr="00B66085">
        <w:t>materiálům ve virtuálním prostředí a poskyt</w:t>
      </w:r>
      <w:r>
        <w:t>oval</w:t>
      </w:r>
      <w:r w:rsidRPr="00B66085">
        <w:t xml:space="preserve">y nezbytné znalosti nejen o fungování jednotlivých prvků, ale i o LEGO konstrukcích ve formě </w:t>
      </w:r>
      <w:r w:rsidRPr="002D531B">
        <w:t>video lekcí, které byly v této hře klíčové. Zábavná a kreativně pojatá hra měla po celou dobu koncepčně nastavená kritéria cílící na propojování různých dovedností – od logického myšlení přes programování až po praktickou konstrukci. Žáci se po celou dobu učili přirozeně a hravě.</w:t>
      </w:r>
      <w:r>
        <w:t xml:space="preserve"> V průběhu času měli prostor experimentovat, a pracovat nevšedním způsobem. Cílem bylo nabourávat zažité konvence. Objevovala se práce s chybou a hledáním řešení, patrné bylo mezipředmětové prolínání do dalších oborů. Badatelský záměr byl zjevný napříč celým nastavením interaktivně laděné výuky. </w:t>
      </w:r>
    </w:p>
    <w:p w14:paraId="2E23129D" w14:textId="128DE6D5" w:rsidR="00C47398" w:rsidRDefault="00C47398" w:rsidP="009708FE">
      <w:pPr>
        <w:tabs>
          <w:tab w:val="left" w:pos="7968"/>
        </w:tabs>
        <w:spacing w:before="240" w:after="240"/>
      </w:pPr>
      <w:r>
        <w:lastRenderedPageBreak/>
        <w:t>V závěru setkání jsme hodnotili, reflektovali a komentovali. Zpětná vazba potvrdila zásadní skutečnost, že informatika nabízí široký prostor pro zábavné zkoumání i objevování a její význam v současném fungování společnosti má nenahraditelnou roli se zvyšující se důležitostí.</w:t>
      </w:r>
    </w:p>
    <w:p w14:paraId="07EF00A8" w14:textId="77777777" w:rsidR="00C47398" w:rsidRDefault="00C47398" w:rsidP="009708FE">
      <w:pPr>
        <w:tabs>
          <w:tab w:val="left" w:pos="7968"/>
        </w:tabs>
        <w:spacing w:before="240" w:after="240"/>
      </w:pPr>
    </w:p>
    <w:p w14:paraId="3E0777B5" w14:textId="77777777" w:rsidR="009708FE" w:rsidRDefault="009708FE" w:rsidP="009708FE">
      <w:pPr>
        <w:tabs>
          <w:tab w:val="left" w:pos="7968"/>
        </w:tabs>
      </w:pPr>
      <w:r>
        <w:t>Mgr. Radek Vinický</w:t>
      </w:r>
    </w:p>
    <w:p w14:paraId="5F2CFD25" w14:textId="3F882DED" w:rsidR="005E4A6D" w:rsidRPr="009708FE" w:rsidRDefault="009708FE" w:rsidP="009708FE">
      <w:pPr>
        <w:tabs>
          <w:tab w:val="left" w:pos="7968"/>
        </w:tabs>
      </w:pPr>
      <w:r>
        <w:t>Mgr. Jakub Havlíček</w:t>
      </w:r>
    </w:p>
    <w:sectPr w:rsidR="005E4A6D" w:rsidRPr="009708FE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F35BD" w14:textId="77777777" w:rsidR="00996CFE" w:rsidRDefault="00996CFE">
      <w:r>
        <w:separator/>
      </w:r>
    </w:p>
  </w:endnote>
  <w:endnote w:type="continuationSeparator" w:id="0">
    <w:p w14:paraId="14FD4525" w14:textId="77777777" w:rsidR="00996CFE" w:rsidRDefault="00996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1211E" w14:textId="77777777" w:rsidR="0093116E" w:rsidRDefault="0093116E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14:paraId="33C02FFA" w14:textId="77777777" w:rsidR="0093116E" w:rsidRDefault="000000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58F0117" wp14:editId="1A299A83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EFD4682" w14:textId="77777777" w:rsidR="0093116E" w:rsidRDefault="000000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  <w:tab w:val="right" w:pos="8337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  <w:r>
      <w:rPr>
        <w:rFonts w:ascii="Arial" w:eastAsia="Arial" w:hAnsi="Arial" w:cs="Arial"/>
        <w:color w:val="666666"/>
        <w:sz w:val="16"/>
        <w:szCs w:val="16"/>
      </w:rPr>
      <w:tab/>
    </w:r>
  </w:p>
  <w:p w14:paraId="0586EE61" w14:textId="77777777" w:rsidR="0093116E" w:rsidRDefault="000000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14:paraId="2473AA2D" w14:textId="77777777" w:rsidR="0093116E" w:rsidRDefault="000000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FE1D6" w14:textId="77777777" w:rsidR="00996CFE" w:rsidRDefault="00996CFE">
      <w:r>
        <w:separator/>
      </w:r>
    </w:p>
  </w:footnote>
  <w:footnote w:type="continuationSeparator" w:id="0">
    <w:p w14:paraId="13065204" w14:textId="77777777" w:rsidR="00996CFE" w:rsidRDefault="00996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22DE6" w14:textId="77777777" w:rsidR="0093116E" w:rsidRDefault="0093116E"/>
  <w:p w14:paraId="03A79066" w14:textId="77777777" w:rsidR="0093116E" w:rsidRDefault="00000000">
    <w:pPr>
      <w:tabs>
        <w:tab w:val="center" w:pos="4536"/>
        <w:tab w:val="right" w:pos="9072"/>
      </w:tabs>
    </w:pPr>
    <w:r>
      <w:rPr>
        <w:rFonts w:ascii="Arial" w:eastAsia="Arial" w:hAnsi="Arial" w:cs="Arial"/>
        <w:noProof/>
      </w:rPr>
      <w:drawing>
        <wp:inline distT="0" distB="0" distL="0" distR="0" wp14:anchorId="58E7FA0F" wp14:editId="5670EF09">
          <wp:extent cx="5760410" cy="825500"/>
          <wp:effectExtent l="0" t="0" r="0" b="0"/>
          <wp:docPr id="8" name="image2.jpg" descr="Obsah obrázku text, Písmo, snímek obrazovky, Elektricky modrá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sah obrázku text, Písmo, snímek obrazovky, Elektricky modrá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E5B433D" w14:textId="77777777" w:rsidR="0093116E" w:rsidRDefault="0093116E">
    <w:pPr>
      <w:jc w:val="center"/>
    </w:pPr>
  </w:p>
  <w:p w14:paraId="1E2F5F1E" w14:textId="77777777" w:rsidR="0093116E" w:rsidRDefault="00000000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MAP4 ORP Kadaň, </w:t>
    </w:r>
    <w:proofErr w:type="spellStart"/>
    <w:r>
      <w:rPr>
        <w:rFonts w:ascii="Arial" w:eastAsia="Arial" w:hAnsi="Arial" w:cs="Arial"/>
        <w:sz w:val="20"/>
        <w:szCs w:val="20"/>
      </w:rPr>
      <w:t>reg</w:t>
    </w:r>
    <w:proofErr w:type="spellEnd"/>
    <w:r>
      <w:rPr>
        <w:rFonts w:ascii="Arial" w:eastAsia="Arial" w:hAnsi="Arial" w:cs="Arial"/>
        <w:sz w:val="20"/>
        <w:szCs w:val="20"/>
      </w:rPr>
      <w:t>. č. CZ.02.02.XX/00/23_017/0008259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16E"/>
    <w:rsid w:val="00172E13"/>
    <w:rsid w:val="00333E05"/>
    <w:rsid w:val="005E4A6D"/>
    <w:rsid w:val="008F3A0D"/>
    <w:rsid w:val="0093116E"/>
    <w:rsid w:val="009708FE"/>
    <w:rsid w:val="00996CFE"/>
    <w:rsid w:val="009B42AC"/>
    <w:rsid w:val="00C4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93C8F"/>
  <w15:docId w15:val="{8D7B10FD-5B45-4F4B-A783-D6744BE0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8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o+b6iYyHorCe5dODsxf+jwegKw==">CgMxLjAyDmgucHN6NzZ3bHgzMmZnMg5oLm1iM2l1Y29peDhqNDIOaC42aW9raWhvenVzYmgyDmguNTd6a3V1NmZvZ3FiMg5oLjU3emt1dTZmb2dxYjIOaC41N3prdXU2Zm9ncWIyDmguNTd6a3V1NmZvZ3FiMg5oLjZoeW84bXNwNWd1ZzgAciExMnpfcVZ6STJUb0R2MjlXSmUxdzRfQ09aU0NsS3RqUVU=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384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Jakub Havlíček</cp:lastModifiedBy>
  <cp:revision>4</cp:revision>
  <dcterms:created xsi:type="dcterms:W3CDTF">2025-03-24T23:10:00Z</dcterms:created>
  <dcterms:modified xsi:type="dcterms:W3CDTF">2025-03-25T05:34:00Z</dcterms:modified>
</cp:coreProperties>
</file>