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Projektový den - Lekce pískování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(Polytechnické vzdělávání)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Zuzana Kančiová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3.6.2025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 – 12:00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3.ZŠ, Kadaň, 2.B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Lekce pískování byla pořádaná v implementační aktivitě: 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Akce spolupráce ZŠ,MŠ a další instituce v oblasti polytechniky. </w:t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 aktivity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-projektový den 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Téma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polytechnické vzdělávání.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Teoretická část: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úvod hodiny jsem si s žáky povídala o písku jako takovém. Žáky jsem seznámila s informacemi o tom, jak se písek běžně využívá v životě, aby získali nové informace o tom, kde všude se dá písek použít. Tato teoretická část pomohla dětem rozvinout své dosavadní znalosti o tom, jak se dá písek využít a jak vzniká. 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Praktická část: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další části hodiny, tedy v praktické, jsme s dětmi prošli bezpečnost při používání ostřejšího náčiní, konkrétně párátka, které je určené k odlupování jednotlivých vrstev daného obrázku. Díky této činnosti si děti rozvinuly motoriku, pečlivost a preciznost při manipulaci s pískem. Díky této hodině jsme v dětech probudili kreativitu a také fantazii, kdy si samy mohly kombinovat různé variace barev na části obrázku. Díky takovéto lekci se děti učily trpělivosti a soustředění, což je důležité do dalších vzdělávacích směrů.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Závěr: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konci hodiny měly děti možnost sdělit své dojmy a zhodnotit své obrázky. Z hodiny byly děti nadšené a jejich obrázky se jim velice líbily.</w:t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Zpětná vazba od kantorů:</w:t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Paní učitelky by rády uvítaly další projekty, protože se jim takové nové aktivity zamlouvají.</w:t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Zapsala: Zuzanka Kančiová</w:t>
      </w:r>
    </w:p>
    <w:p w:rsidR="00000000" w:rsidDel="00000000" w:rsidP="00000000" w:rsidRDefault="00000000" w:rsidRPr="00000000" w14:paraId="0000002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Qc7ftO4F1jibsFTCNUajO72GGg==">CgMxLjAyCGguZ2pkZ3hzOAByITEyMUF6d2MwakJKa190eU1VdGp3VHJyVzhneVhxQWFSSA==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2025-06-04T21:19:00Z</dcterms:created>
  <dc:creator>ZuzkaTonik</dc:creator>
</cp:coreProperties>
</file>